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0795FB6C" w:rsidR="00095715" w:rsidRPr="00095715" w:rsidRDefault="009A6B54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BR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.0002.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9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5092074" w14:textId="3500A53C" w:rsidR="001016BB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Protokół nr </w:t>
      </w:r>
      <w:r w:rsidR="000E06E6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V</w:t>
      </w:r>
      <w:r w:rsidR="009A6B54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I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17411628" w14:textId="77777777" w:rsidR="0052229B" w:rsidRPr="00095715" w:rsidRDefault="0052229B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E1AC629" w14:textId="64D5A18C" w:rsidR="002B37E6" w:rsidRPr="00090BB0" w:rsidRDefault="00511CE8" w:rsidP="00090BB0">
      <w:pPr>
        <w:spacing w:after="0" w:line="276" w:lineRule="auto"/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V</w:t>
      </w:r>
      <w:r w:rsidR="009A6B54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I</w:t>
      </w:r>
      <w:r w:rsidR="00D3369C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sesję </w:t>
      </w:r>
      <w:r w:rsidR="00360D07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Rady Miejskiej w Bardzie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rozpoczęto </w:t>
      </w:r>
      <w:r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</w:t>
      </w:r>
      <w:r w:rsidR="009A6B54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9 sierpnia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2024 roku o godz. 1</w:t>
      </w:r>
      <w:r w:rsidR="009A6B54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1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:0</w:t>
      </w:r>
      <w:r w:rsidR="00090BB0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0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, a zakończono o godz.</w:t>
      </w:r>
      <w:r w:rsidR="00360D07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0BB0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12:20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samego dnia</w:t>
      </w:r>
      <w:r w:rsidR="00090BB0" w:rsidRPr="00090BB0">
        <w:rPr>
          <w:rFonts w:ascii="Garamond" w:hAnsi="Garamond" w:cstheme="minorHAnsi"/>
          <w:sz w:val="24"/>
          <w:szCs w:val="24"/>
        </w:rPr>
        <w:t xml:space="preserve"> (p</w:t>
      </w:r>
      <w:r w:rsidR="00090BB0" w:rsidRPr="00090BB0">
        <w:rPr>
          <w:rFonts w:ascii="Garamond" w:hAnsi="Garamond" w:cstheme="minorHAnsi"/>
          <w:sz w:val="24"/>
          <w:szCs w:val="24"/>
        </w:rPr>
        <w:t>rzerwa od 11:50 do 12:00</w:t>
      </w:r>
      <w:r w:rsidR="00090BB0" w:rsidRPr="00090BB0">
        <w:rPr>
          <w:rFonts w:ascii="Garamond" w:hAnsi="Garamond" w:cstheme="minorHAnsi"/>
          <w:sz w:val="24"/>
          <w:szCs w:val="24"/>
        </w:rPr>
        <w:t>)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A94C1A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Obrady odbyły się w </w:t>
      </w:r>
      <w:r w:rsidR="00D3369C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Centrum Kultury i Biblioteka w Bardzie przy </w:t>
      </w:r>
      <w:proofErr w:type="spellStart"/>
      <w:r w:rsidR="00D3369C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ul.Kolejowej</w:t>
      </w:r>
      <w:proofErr w:type="spellEnd"/>
      <w:r w:rsidR="00D3369C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12</w:t>
      </w:r>
      <w:r w:rsidR="00A94C1A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. Posiedzenie prowadził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y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Rady Miejskiej </w:t>
      </w:r>
      <w:r w:rsidR="004330BB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–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330BB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Damian </w:t>
      </w:r>
      <w:r w:rsidR="00A94C1A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Bieńko.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br/>
      </w:r>
    </w:p>
    <w:p w14:paraId="2BA4C5CA" w14:textId="209709E3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74874143" w14:textId="77777777" w:rsidR="0052229B" w:rsidRDefault="0052229B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36FBCA28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090BB0" w:rsidRDefault="00095715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9A6B5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Edyta Bączkowska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090BB0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090BB0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3C86BF79" w14:textId="4712320E" w:rsidR="0052229B" w:rsidRPr="00090BB0" w:rsidRDefault="00095715" w:rsidP="00090BB0">
      <w:pPr>
        <w:spacing w:after="0" w:line="276" w:lineRule="auto"/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4330BB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11. </w:t>
      </w:r>
      <w:r w:rsidR="004330BB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12. </w:t>
      </w:r>
      <w:r w:rsidR="004330BB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13. </w:t>
      </w:r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14. </w:t>
      </w:r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15. </w:t>
      </w:r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A94C1A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Sekretarzem obrad został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</w:t>
      </w:r>
      <w:r w:rsidR="00090BB0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0BB0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Kostrzewa</w:t>
      </w:r>
      <w:r w:rsidR="00A94C1A" w:rsidRPr="00090BB0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  <w:r w:rsidRPr="00090BB0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</w:p>
    <w:p w14:paraId="543B3DC9" w14:textId="69F2365E" w:rsidR="00095715" w:rsidRPr="00090BB0" w:rsidRDefault="00A94C1A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</w:t>
      </w:r>
      <w:r w:rsidR="00095715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porządek</w:t>
      </w:r>
      <w:r w:rsidR="00F1600A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obrad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przedstawiał się następująco:</w:t>
      </w:r>
    </w:p>
    <w:p w14:paraId="3DB62C81" w14:textId="77777777" w:rsidR="002A4B00" w:rsidRPr="00090BB0" w:rsidRDefault="002A4B00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4AFA735F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VI sesji Rady Miejskiej w Bardzie.</w:t>
      </w:r>
    </w:p>
    <w:p w14:paraId="0528D902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0B19DEDF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3. Powołanie sekretarza obrad.</w:t>
      </w:r>
    </w:p>
    <w:p w14:paraId="7A87CCE0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lastRenderedPageBreak/>
        <w:t>4. Przyjęcie porządku obrad.</w:t>
      </w:r>
    </w:p>
    <w:p w14:paraId="46CBB299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Zgłoszenie uwag do protokołu z IV sesji Rady Miejskiej w Bardzie z dnia 20 czerwca 2024 r.</w:t>
      </w:r>
    </w:p>
    <w:p w14:paraId="0F8F6FED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Przyjęcie protokołu z IV sesji Rady Miejskiej w Bardzie z dnia 20 czerwca 2024 r.</w:t>
      </w:r>
    </w:p>
    <w:p w14:paraId="0CC5907F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Zgłoszenie uwag do protokołu z V nadzwyczajnej sesji Rady Miejskiej w Bardzie z dnia 25 lipca 2024 r.</w:t>
      </w:r>
    </w:p>
    <w:p w14:paraId="124510DC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8. Przyjęcie protokołu z V nadzwyczajnej sesji Rady Miejskiej w Bardzie z dnia 25 lipca 2024 r.</w:t>
      </w:r>
    </w:p>
    <w:p w14:paraId="7EA48EA7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9. Informacja Burmistrza Miasta i Gminy Bardo o pracy między sesjami.</w:t>
      </w:r>
    </w:p>
    <w:p w14:paraId="0A01887E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10. Informacja Przewodniczącego Rady Miejskiej w Bardzie o pracy między sesjami.</w:t>
      </w:r>
    </w:p>
    <w:p w14:paraId="77DE0BEF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11. Omówienie i podjęcie uchwał:</w:t>
      </w:r>
    </w:p>
    <w:p w14:paraId="1C7CB894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w sprawie zmiany uchwały nr XXIX/223/2021 Rady Miejskiej w Bardzie z dnia 25 listopada 2021 r. w sprawie ustalenia zasad i wysokości diet dla radnych;</w:t>
      </w:r>
    </w:p>
    <w:p w14:paraId="77C1B6D7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w sprawie udzielenia dotacji z budżetu Gminy Bardo na prace konserwatorskie, restauratorskie lub roboty budowlane przy zabytku wpisanym do rejestru zabytków;</w:t>
      </w:r>
    </w:p>
    <w:p w14:paraId="5D905555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w sprawie warunków przyznawania pomocy w formie usług opiekuńczych, ustalania odpłatności za usługi opiekuńcze i specjalistyczne usługi opiekuńcze oraz warunków częściowego lub całkowitego zwolnienia od opłat z wyłączeniem specjalistycznych usług opiekuńczych dla osób z zaburzeniami psychicznymi;</w:t>
      </w:r>
    </w:p>
    <w:p w14:paraId="05268835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d) zmieniająca uchwałę nr LIV/382/2023 z dnia 21 grudnia 2023 r. w sprawie budżetu Gminy Bardo na rok 2024;</w:t>
      </w:r>
    </w:p>
    <w:p w14:paraId="32440311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e) zmieniająca uchwałę nr LIV/383/2023 Rady Miejskiej w Bardzie z dnia 21 grudnia 2023 r. w sprawie wieloletniej prognozy finansowej Gminy Bardo.</w:t>
      </w:r>
    </w:p>
    <w:p w14:paraId="76366449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12. Sprawy wniesione przez Burmistrza Miasta i Gminy Bardo.</w:t>
      </w:r>
    </w:p>
    <w:p w14:paraId="1FB23ECE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13. Sprawy wniesione przez Przewodniczącego Rady Miejskiej w Bardzie.</w:t>
      </w:r>
    </w:p>
    <w:p w14:paraId="14202919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14. Interpelacje i zapytania radnych.</w:t>
      </w:r>
    </w:p>
    <w:p w14:paraId="30D569C4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15. Wolne wnioski i informacje.</w:t>
      </w:r>
    </w:p>
    <w:p w14:paraId="06475B33" w14:textId="77777777" w:rsidR="009A6B54" w:rsidRPr="00090BB0" w:rsidRDefault="009A6B54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16. Zakończenie obrad.</w:t>
      </w:r>
    </w:p>
    <w:p w14:paraId="125AB451" w14:textId="77777777" w:rsidR="0052229B" w:rsidRPr="00090BB0" w:rsidRDefault="0052229B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FFA773E" w14:textId="77777777" w:rsidR="0052229B" w:rsidRPr="00090BB0" w:rsidRDefault="0052229B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6D5EA09C" w14:textId="7A8EDDCD" w:rsidR="009111E0" w:rsidRPr="00090BB0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 audio-video </w:t>
      </w:r>
      <w:r w:rsidR="000E06E6"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="00D74ABA"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sesji IX kadencji Rady Miejskiej w Bardzie:</w:t>
      </w:r>
      <w:r w:rsidR="00095715"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4E0B36F" w14:textId="57FF82EA" w:rsidR="009111E0" w:rsidRPr="00090BB0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0BB0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0D2EB847" w14:textId="77777777" w:rsidR="009111E0" w:rsidRPr="00090BB0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DD9851C" w14:textId="77777777" w:rsidR="00A94C1A" w:rsidRPr="00090BB0" w:rsidRDefault="00A94C1A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0BE2C6DD" w:rsidR="00A94C1A" w:rsidRPr="0052229B" w:rsidRDefault="0052229B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</w:t>
      </w:r>
      <w:r w:rsidRPr="0052229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Damian Bieńko</w:t>
      </w:r>
    </w:p>
    <w:p w14:paraId="51355E72" w14:textId="744C089A" w:rsidR="00095715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77777777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8E5C" w14:textId="77777777" w:rsidR="00DD07FE" w:rsidRDefault="00DD07FE">
      <w:pPr>
        <w:spacing w:after="0" w:line="240" w:lineRule="auto"/>
      </w:pPr>
      <w:r>
        <w:separator/>
      </w:r>
    </w:p>
  </w:endnote>
  <w:endnote w:type="continuationSeparator" w:id="0">
    <w:p w14:paraId="15622D86" w14:textId="77777777" w:rsidR="00DD07FE" w:rsidRDefault="00D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7C632" w14:textId="77777777" w:rsidR="00DD07FE" w:rsidRDefault="00DD07FE">
      <w:pPr>
        <w:spacing w:after="0" w:line="240" w:lineRule="auto"/>
      </w:pPr>
      <w:r>
        <w:separator/>
      </w:r>
    </w:p>
  </w:footnote>
  <w:footnote w:type="continuationSeparator" w:id="0">
    <w:p w14:paraId="6EBEB3CC" w14:textId="77777777" w:rsidR="00DD07FE" w:rsidRDefault="00DD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41EF"/>
    <w:rsid w:val="00061EC1"/>
    <w:rsid w:val="00084C26"/>
    <w:rsid w:val="00090BB0"/>
    <w:rsid w:val="00095715"/>
    <w:rsid w:val="000B773E"/>
    <w:rsid w:val="000E06E6"/>
    <w:rsid w:val="001016BB"/>
    <w:rsid w:val="00190E0E"/>
    <w:rsid w:val="001D1E03"/>
    <w:rsid w:val="00271AFB"/>
    <w:rsid w:val="002A4B00"/>
    <w:rsid w:val="002B37E6"/>
    <w:rsid w:val="00360D07"/>
    <w:rsid w:val="003B27B3"/>
    <w:rsid w:val="003F6138"/>
    <w:rsid w:val="004330BB"/>
    <w:rsid w:val="00443E4D"/>
    <w:rsid w:val="004D4DB7"/>
    <w:rsid w:val="00511CE8"/>
    <w:rsid w:val="0052229B"/>
    <w:rsid w:val="006451EA"/>
    <w:rsid w:val="00691749"/>
    <w:rsid w:val="00717C9B"/>
    <w:rsid w:val="008C6D50"/>
    <w:rsid w:val="008D7F10"/>
    <w:rsid w:val="009111E0"/>
    <w:rsid w:val="009A6B54"/>
    <w:rsid w:val="00A94C1A"/>
    <w:rsid w:val="00AD74A3"/>
    <w:rsid w:val="00B822B1"/>
    <w:rsid w:val="00C7653B"/>
    <w:rsid w:val="00D3369C"/>
    <w:rsid w:val="00D74ABA"/>
    <w:rsid w:val="00DB55B0"/>
    <w:rsid w:val="00DC1B55"/>
    <w:rsid w:val="00DD07FE"/>
    <w:rsid w:val="00DD1139"/>
    <w:rsid w:val="00DD3058"/>
    <w:rsid w:val="00E318F6"/>
    <w:rsid w:val="00E96D7E"/>
    <w:rsid w:val="00EB1568"/>
    <w:rsid w:val="00F1600A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12</cp:revision>
  <dcterms:created xsi:type="dcterms:W3CDTF">2024-06-03T13:40:00Z</dcterms:created>
  <dcterms:modified xsi:type="dcterms:W3CDTF">2024-09-25T10:01:00Z</dcterms:modified>
</cp:coreProperties>
</file>