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70C7F043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RM.0002.</w:t>
      </w:r>
      <w:r w:rsidR="00DD1139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084295F7" w14:textId="15A76682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Protokół nr II</w:t>
      </w:r>
    </w:p>
    <w:p w14:paraId="7D7FD1E9" w14:textId="1003BF34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1. Otwarcie II nadzwyczajnej sesji </w:t>
      </w:r>
      <w:r w:rsidR="003F6138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IX kadencji </w:t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Rady Miejskiej w Bardzie.</w:t>
      </w:r>
    </w:p>
    <w:p w14:paraId="2BA4C5CA" w14:textId="3366A4B8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II nadzwyczajną sesję rozpoczęto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13 maja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2024 roku o godz. 1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:00, a zakończono o godz. </w:t>
      </w:r>
      <w:r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E318F6"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:</w:t>
      </w:r>
      <w:r w:rsidR="00E318F6"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45</w:t>
      </w:r>
      <w:r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tego samego dnia. Przewodnicząc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–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- przywitał przybyłych uczestników, otworzył posiedzenie oraz poinformował, że jest to sesja nadzwyczajna zwołana na wniosek Burmistrza.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2. Stwierdzenie prawomocności obrad.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Przewodnicząc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stwierdził, że posiedzenie może podejmować prawomocne decyzje ze względu na zapewnione kworum. W posiedzeniu wzięło udział 1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- radna Edyta Bączkowska została złożyła ślubowanie w punkcie 5 obrad i od tego momentu brała czynny udział w obradach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B44B0D2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5404B58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4E974DE7" w14:textId="2BF7ED5F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Edyta Bączkowska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2.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3.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6.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7. </w:t>
      </w:r>
      <w:r w:rsidRP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Kostrzewa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8.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4811DDB6" w14:textId="77777777" w:rsidR="002A4B00" w:rsidRDefault="00095715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11.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12. </w:t>
      </w:r>
      <w:r w:rsid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13.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14.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15.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3. Powołanie Sekretarza obrad.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Przewodnicząc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zaproponował kandydaturę radne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Karoliny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Bieruty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, któr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wyraził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zgodę na przyjęcie funkcji sekretarza obrad.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Powołanie Sekretarza obrad.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ZA: 1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PRZECIW: 0, WSTRZYMUJĘ SIĘ: 0, BRAK GŁOSU: 0, NIEOBECNI: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 (1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Damian Bieńko,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,</w:t>
      </w:r>
      <w:r w:rsidR="00E318F6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Robert Herdy, </w:t>
      </w:r>
      <w:r w:rsidR="00E318F6" w:rsidRP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Kostrzewa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</w:p>
    <w:p w14:paraId="067F8F7F" w14:textId="72E1FBEB" w:rsidR="002A4B00" w:rsidRDefault="00095715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NIEOBECNI (</w:t>
      </w:r>
      <w:r w:rsid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2A4B00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4. Przyjęcie porządku obrad.</w:t>
      </w:r>
      <w:r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Przewodnicz</w:t>
      </w:r>
      <w:r w:rsidR="004330BB"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ący</w:t>
      </w:r>
      <w:r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51EA"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zawnioskował o dodanie do porządku obrad punktu 5</w:t>
      </w:r>
      <w:r w:rsidR="006451EA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„</w:t>
      </w:r>
      <w:r w:rsidR="006451EA"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Złożenie ślubowania przez radną Edytę Bączkowską</w:t>
      </w:r>
      <w:r w:rsidR="006451EA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”</w:t>
      </w:r>
      <w:r w:rsidR="002A4B00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oraz po punkcie „</w:t>
      </w:r>
      <w:r w:rsidR="002A4B00"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Interpelacje i zapytania radnych</w:t>
      </w:r>
      <w:r w:rsidR="002A4B00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” dodanie punktu 8 „Sprawy różne”</w:t>
      </w:r>
      <w:r w:rsidR="002A4B00"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 Przewodniczący</w:t>
      </w:r>
      <w:r w:rsid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przeprowadził imienne głosowanie w sprawie przyjęcia porządku obrad po zmianach: </w:t>
      </w:r>
    </w:p>
    <w:p w14:paraId="688106D8" w14:textId="77777777" w:rsidR="002A4B00" w:rsidRDefault="002A4B00" w:rsidP="002A4B00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509C10D" w14:textId="757D71BB" w:rsidR="002A4B00" w:rsidRDefault="002A4B00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ZA: 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PRZECIW: 0, WSTRZYMUJĘ SIĘ: 0, BRAK GŁOSU: 0, NIEOBECNI: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 (1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Damian Bieńko,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Golec,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Robert Herdy, </w:t>
      </w:r>
      <w:r w:rsidRP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Kostrzewa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Arleta Tomaszewska, Joanna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</w:p>
    <w:p w14:paraId="7A115A65" w14:textId="38F08CAC" w:rsidR="002A4B00" w:rsidRDefault="002A4B00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NIEOBECNI (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543B3DC9" w14:textId="731EA79E" w:rsidR="00095715" w:rsidRPr="002A4B00" w:rsidRDefault="002A4B00" w:rsidP="002A4B00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oraz</w:t>
      </w:r>
      <w:r w:rsidR="006451EA"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przeczytał</w:t>
      </w:r>
      <w:r w:rsidR="00095715"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zaproponowany porządek obrad, który przedstawiał się następująco:</w:t>
      </w:r>
    </w:p>
    <w:p w14:paraId="3DB62C81" w14:textId="77777777" w:rsidR="002A4B00" w:rsidRDefault="002A4B00" w:rsidP="002A4B00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57B13F8A" w14:textId="7C32A378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1. Otwarcie II nadzwyczajnej sesji Rady Miejskiej.</w:t>
      </w:r>
    </w:p>
    <w:p w14:paraId="45DF7F94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2. Stwierdzenie prawomocności obrad.</w:t>
      </w:r>
    </w:p>
    <w:p w14:paraId="2A2E2091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3. Powołanie Sekretarza obrad.</w:t>
      </w:r>
    </w:p>
    <w:p w14:paraId="46A41F4F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4. Przyjęcie porządku obrad.</w:t>
      </w:r>
    </w:p>
    <w:p w14:paraId="2152023A" w14:textId="4D3C2798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5. Złożenie ślubowania przez radną Edytę Bączkowską</w:t>
      </w:r>
      <w:r w:rsidR="006451EA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.</w:t>
      </w:r>
    </w:p>
    <w:p w14:paraId="622C2D74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6. Podjęcie uchwały:</w:t>
      </w:r>
    </w:p>
    <w:p w14:paraId="53D8B8CB" w14:textId="33D968B9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a) w sprawie wyboru składu osobowego stałych komisji Rady Miejskiej w Bardzie</w:t>
      </w:r>
      <w:r w:rsidR="002A4B00" w:rsidRPr="002A4B0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.</w:t>
      </w:r>
    </w:p>
    <w:p w14:paraId="3C36350A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7. Interpelacje i zapytania radnych.</w:t>
      </w:r>
    </w:p>
    <w:p w14:paraId="069D8CB0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8. Sprawy różne.</w:t>
      </w:r>
    </w:p>
    <w:p w14:paraId="652AFD6C" w14:textId="77777777" w:rsidR="004330BB" w:rsidRPr="004330BB" w:rsidRDefault="004330BB" w:rsidP="002A4B00">
      <w:pPr>
        <w:spacing w:after="0" w:line="276" w:lineRule="auto"/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</w:pPr>
      <w:r w:rsidRPr="004330BB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9. Zakończenie obrad.</w:t>
      </w:r>
    </w:p>
    <w:p w14:paraId="728DC9FF" w14:textId="77777777" w:rsidR="002A4B00" w:rsidRPr="004330BB" w:rsidRDefault="00095715" w:rsidP="00190E0E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A4B00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2A4B00" w:rsidRPr="004330BB"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5. Złożenie ślubowania przez radną Edytę Bączkowską</w:t>
      </w:r>
      <w:r w:rsidR="002A4B00" w:rsidRPr="002A4B00"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5207A534" w14:textId="6997968D" w:rsidR="002A4B00" w:rsidRPr="00190E0E" w:rsidRDefault="002A4B00" w:rsidP="00190E0E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E0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 w:rsidRPr="00190E0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poprosił radnego Roberta Herdy Wiceprzewodniczącego Rady Miejskiej w Bardzie o odczytanie roty ślubowania:</w:t>
      </w:r>
    </w:p>
    <w:p w14:paraId="2260BA67" w14:textId="77777777" w:rsidR="000441EF" w:rsidRPr="00190E0E" w:rsidRDefault="000441EF" w:rsidP="00190E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E0E">
        <w:rPr>
          <w:rFonts w:ascii="Times New Roman" w:hAnsi="Times New Roman" w:cs="Times New Roman"/>
          <w:sz w:val="24"/>
          <w:szCs w:val="24"/>
        </w:rPr>
        <w:lastRenderedPageBreak/>
        <w:t>„Wierny Konstytucji i prawu Rzeczypospolitej Polskiej, ślubuję uroczyście obowiązki radnego sprawować godnie, rzetelnie i uczciwie, mając na względzie dobro mojej gminy i jej mieszkańców.”</w:t>
      </w:r>
    </w:p>
    <w:p w14:paraId="48132AE0" w14:textId="48C37386" w:rsidR="000441EF" w:rsidRPr="00190E0E" w:rsidRDefault="000441EF" w:rsidP="00190E0E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433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adn</w:t>
      </w:r>
      <w:r w:rsidRPr="0019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433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Edyt</w:t>
      </w:r>
      <w:r w:rsidRPr="0019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433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Bączkowsk</w:t>
      </w:r>
      <w:r w:rsidRPr="00190E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złożyła ślubowanie.</w:t>
      </w:r>
    </w:p>
    <w:p w14:paraId="50A9EECE" w14:textId="421B153C" w:rsidR="002A4B00" w:rsidRDefault="002A4B00" w:rsidP="002A4B00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B956B3B" w14:textId="5064FEAA" w:rsidR="00095715" w:rsidRPr="00095715" w:rsidRDefault="002A4B00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6</w:t>
      </w:r>
      <w:r w:rsidR="00095715"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 Omówienie i podjęcie uchwał.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095715"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a) uchwała zmieniająca uchwałę nr XLII/309/2022 z dnia 22 grudnia 2022 r. w sprawie budżetu Gminy Bardo na rok 2023;</w:t>
      </w:r>
      <w:r w:rsidR="00095715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6E3F9657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 xml:space="preserve">Przewodnicząca Rady Miejskiej w Bardzie przedstawiła treść uchwały a Ewelina </w:t>
      </w:r>
      <w:proofErr w:type="spellStart"/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>Palac</w:t>
      </w:r>
      <w:proofErr w:type="spellEnd"/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 xml:space="preserve"> zastępca Skarbnika Gminy </w:t>
      </w:r>
      <w:proofErr w:type="spellStart"/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>bardo</w:t>
      </w:r>
      <w:proofErr w:type="spellEnd"/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 xml:space="preserve"> uzasadnienie, jak poniżej:</w:t>
      </w:r>
    </w:p>
    <w:p w14:paraId="187774A1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color w:val="FF0000"/>
          <w:kern w:val="0"/>
          <w:sz w:val="24"/>
          <w:szCs w:val="24"/>
          <w14:ligatures w14:val="none"/>
        </w:rPr>
      </w:pPr>
    </w:p>
    <w:p w14:paraId="39C2030E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color w:val="FF0000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ArialMT"/>
          <w:color w:val="000000"/>
          <w:kern w:val="0"/>
          <w:sz w:val="24"/>
          <w:szCs w:val="24"/>
          <w14:ligatures w14:val="none"/>
        </w:rPr>
        <w:t>W budżecie Gminy Bardo dokonuje się zmian w postaci przeniesienia wydatków między działami, rozdziałami i paragrafami w celu zabezpieczenia środków na realizację wydatków.</w:t>
      </w:r>
    </w:p>
    <w:p w14:paraId="62FBFD43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MT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ArialMT"/>
          <w:kern w:val="0"/>
          <w:sz w:val="24"/>
          <w:szCs w:val="24"/>
          <w14:ligatures w14:val="none"/>
        </w:rPr>
        <w:t>Zmiany wydatków zadań inwestycyjnych dotyczą: - zadania inwestycyjnego „Rozbudowa infrastruktury sportowej w Bardzie" - 60.000,00 zł, - zadania inwestycyjnego „Zakup traktora ogrodowego wraz z osprzętem " + 60.000,00 zł.</w:t>
      </w:r>
    </w:p>
    <w:p w14:paraId="782FD09F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MT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ArialMT"/>
          <w:kern w:val="0"/>
          <w:sz w:val="24"/>
          <w:szCs w:val="24"/>
          <w14:ligatures w14:val="none"/>
        </w:rPr>
        <w:t>Pozostałe przemieszczenia wynikają z dostosowania planu do faktycznych potrzeb, zgodnie ze złożonymi wnioskami.</w:t>
      </w:r>
    </w:p>
    <w:p w14:paraId="5D63696F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R. Herdy zapytał z czego wynika zwołanie sesji nadzwyczajnej.</w:t>
      </w:r>
    </w:p>
    <w:p w14:paraId="49D0A2F6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Burmistrz odpowiedział, że porządek obrad zawiera dwie istotne uchwały oraz że sprawa traktorka jest istotna ponieważ jest on potrzebny do oczyszczania miasta.</w:t>
      </w:r>
    </w:p>
    <w:p w14:paraId="640896D3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R. Herdy: z czego wynika konieczność zakupu traktorka  i do czego będzie służył?</w:t>
      </w:r>
    </w:p>
    <w:p w14:paraId="388F063A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Burmistrz: utrzymaniu obiektów sportowych i prac związanych z utrzymaniem czystości w mieście.</w:t>
      </w:r>
    </w:p>
    <w:p w14:paraId="61EEB649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R. Herdy: Co się stało z poprzednim. </w:t>
      </w:r>
    </w:p>
    <w:p w14:paraId="1DD3F8D8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Burmistrz: został przekazany do klubu sportowego Cis Brzeźnica w celu koszenia trawy. Dotychczasowy był zepsuty dlatego przekazano sprzęt (bez osprzętu).</w:t>
      </w:r>
    </w:p>
    <w:p w14:paraId="67FE46A4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D. Bieńko: dodał że traktorek uległ zniszczeniu już wcześniej w październiku a wątpliwości budzi procedowanie tej sprawy w tym okresie.</w:t>
      </w:r>
    </w:p>
    <w:p w14:paraId="20E8E90E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Głosowano w sprawie: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 xml:space="preserve">zmieniającej uchwałę nr LIV/382/2023 z dnia 21 grudnia 2023 r. w sprawie budżetu Gminy Bardo na rok 2024. 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Wyniki głosowania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ZA: 7, PRZECIW: 4, WSTRZYMUJĘ SIĘ: 1, BRAK GŁOSU: 0, NIEOBECNI: 3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color w:val="000000"/>
          <w:kern w:val="0"/>
          <w:sz w:val="24"/>
          <w:szCs w:val="24"/>
          <w:u w:val="single"/>
          <w14:ligatures w14:val="none"/>
        </w:rPr>
        <w:t>Wyniki imienne: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ZA (7)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 xml:space="preserve">Anna </w:t>
      </w:r>
      <w:proofErr w:type="spellStart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Gnutek</w:t>
      </w:r>
      <w:proofErr w:type="spellEnd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 xml:space="preserve">, Danuta Gurdak, Adam Mateja, Dariusz </w:t>
      </w:r>
      <w:proofErr w:type="spellStart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Michorczyk</w:t>
      </w:r>
      <w:proofErr w:type="spellEnd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 xml:space="preserve">, Sara </w:t>
      </w:r>
      <w:proofErr w:type="spellStart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Sarkowicz-Sirko</w:t>
      </w:r>
      <w:proofErr w:type="spellEnd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, Barbara Strzelec, Kamil Witek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PRZECIW (4)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lastRenderedPageBreak/>
        <w:t>Damian Bieńko, Robert Herdy, Adam Tokarz, Dariusz Warzecha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WSTRZYMUJĘ SIĘ (1)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Piotr Urbaniak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>NIEOBECNI (3)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  <w:t xml:space="preserve">Włodzimierz </w:t>
      </w:r>
      <w:proofErr w:type="spellStart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Biniaś</w:t>
      </w:r>
      <w:proofErr w:type="spellEnd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 xml:space="preserve">, Katarzyna </w:t>
      </w:r>
      <w:proofErr w:type="spellStart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Janiga</w:t>
      </w:r>
      <w:proofErr w:type="spellEnd"/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t>, Marcin Kostrzewa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b/>
          <w:bCs/>
          <w:color w:val="000000"/>
          <w:kern w:val="0"/>
          <w:sz w:val="24"/>
          <w:szCs w:val="24"/>
          <w14:ligatures w14:val="none"/>
        </w:rPr>
        <w:t xml:space="preserve">b) </w:t>
      </w:r>
      <w:r w:rsidRPr="00095715">
        <w:rPr>
          <w:rFonts w:ascii="Garamond" w:eastAsia="Times New Roman" w:hAnsi="Garamond" w:cs="Arial"/>
          <w:b/>
          <w:bCs/>
          <w:color w:val="000000"/>
          <w:kern w:val="0"/>
          <w:sz w:val="24"/>
          <w:szCs w:val="24"/>
          <w14:ligatures w14:val="none"/>
        </w:rPr>
        <w:t>w sprawie udzielenia dotacji z budżetu Gminy Bardo na prace konserwatorskie, restauratorskie lub roboty budowlane przy zabytku wpisanym do rejestru zabytków</w:t>
      </w:r>
      <w:r w:rsidRPr="00095715">
        <w:rPr>
          <w:rFonts w:ascii="Garamond" w:hAnsi="Garamond" w:cs="Arial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color w:val="000000"/>
          <w:kern w:val="0"/>
          <w:sz w:val="24"/>
          <w:szCs w:val="24"/>
          <w14:ligatures w14:val="none"/>
        </w:rPr>
        <w:br/>
      </w:r>
      <w:r w:rsidRPr="00095715">
        <w:rPr>
          <w:rFonts w:ascii="Garamond" w:hAnsi="Garamond" w:cs="Arial"/>
          <w:kern w:val="0"/>
          <w:sz w:val="24"/>
          <w:szCs w:val="24"/>
          <w14:ligatures w14:val="none"/>
        </w:rPr>
        <w:t>Przewodnicząca Rady Miejskiej w Bardzie przedstawiła treść uchwały, a Zastępca Burmistrza Miasta i Gminy Bardo Rafał Batóg uzasadnienie, jak poniżej:</w:t>
      </w:r>
    </w:p>
    <w:p w14:paraId="22419202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488B1AFC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  <w:t xml:space="preserve">Na podstawie uchwały nr XXXVI/274/2022 Rady Miejskiej w Bardzie z dnia 28 lipca 2022 roku w sprawie zasad udzielania dotacji z budżetu Gminy Bardo na prace konserwatorskie, restauratorskie lub roboty budowlane przy zabytku wpisanym do rejestru zabytków lub gminnej ewidencji zabytków Rzymskokatolicka Parafia pw. Św. Mikołaja w Brzeźnicy, Brzeźnica 43, 57-256 Bardo, zwróciła się do Gminy Bardo, w dniu 27 marca 2024 roku, z wnioskiem o dotację z przeznaczeniem na sfinansowanie robót budowlanych przy zabytku nieruchomym – kościół parafialny, pw. Św. Mikołaja w Brzeźnicy, wpisanym do rejestru zabytków w dniu 08.10.1966 pod numerem A/1881/1831, w kwocie 963 071,01 zł. Całkowity koszt prac przedstawiony we wniosku wynosi 963 071,01 zł w związku z czym dofinansowanie gminy to 100 %. </w:t>
      </w:r>
    </w:p>
    <w:p w14:paraId="1B972199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  <w:t xml:space="preserve">W ramach planowanych robót budowlanych na zabytku zakłada się modernizację dachu kościoła, wraz z wymianą elementów więźby, pokrycia, obróbek blacharskich, rynien i rur spustowych. Dodatkowo wykonana zostanie instalacja odgromowa obiektu. </w:t>
      </w:r>
    </w:p>
    <w:p w14:paraId="0FF09B37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  <w:t xml:space="preserve">W roku 2023 Parafia złożyła wniosek o udzielenie dotacji w związku z naborem wszczętym ogłoszeniem nr 3/2023 przez operatora Programu tj. Bank Gospodarstwa Krajowego, zgodnie z Uchwałą nr 232/2022 Rady Ministrów z dnia 23 listopada 2022 r. w sprawie ustanowienia Rządowego Programu Odbudowy Zabytków, w następstwie czego Gmina Bardo uzyskała stosowne wsparcie z ww. programu na realizację zadania. </w:t>
      </w:r>
    </w:p>
    <w:p w14:paraId="1C7F3C0A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</w:pPr>
      <w:r w:rsidRPr="00095715"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  <w:t xml:space="preserve">W budżecie Gminy Bardo na rok 2024 zostały zabezpieczone środki finansowe w Dziale 921 rozdz. 92120 Ochrona zabytków i opieka nad zabytkami w wysokości 963 071,01 zł., co pozwala na udzielenie przedmiotowej dotacji. </w:t>
      </w:r>
    </w:p>
    <w:p w14:paraId="582F01CE" w14:textId="77777777" w:rsidR="00095715" w:rsidRPr="00095715" w:rsidRDefault="00095715" w:rsidP="00095715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hAnsi="Garamond" w:cs="Times New Roman"/>
          <w:color w:val="000000"/>
          <w:kern w:val="0"/>
          <w:sz w:val="24"/>
          <w:szCs w:val="24"/>
          <w14:ligatures w14:val="none"/>
        </w:rPr>
        <w:t>Wniosek spełnia wszystkie wymogi formalne określone w/w uchwałą i w związku z tym zasadne jest podjęcie uchwały przez Radę Miejską.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w sprawie udzielenia dotacji z budżetu Gminy Bardo na prace konserwatorskie, restauratorskie lub roboty budowlane przy zabytku wpisanym do rejestru zabytków.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ZA: 12, PRZECIW: 0, WSTRZYMUJĘ SIĘ: 0, BRAK GŁOSU: 0, NIEOBECNI: 3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ZA (12)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Damian Bieńko, Anna </w:t>
      </w:r>
      <w:proofErr w:type="spellStart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Gnutek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Danuta Gurdak, Robert Herdy, Adam Mateja, Dariusz </w:t>
      </w:r>
      <w:proofErr w:type="spellStart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Michorczyk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Sara </w:t>
      </w:r>
      <w:proofErr w:type="spellStart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Sarkowicz-Sirko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Barbara Strzelec, Adam Tokarz, Piotr Urbaniak, Dariusz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lastRenderedPageBreak/>
        <w:t>Warzecha, Kamil Witek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NIEOBECNI (3)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 xml:space="preserve">Włodzimierz </w:t>
      </w:r>
      <w:proofErr w:type="spellStart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Biniaś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, Katarzyna </w:t>
      </w:r>
      <w:proofErr w:type="spellStart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Janiga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, Marcin Kostrzewa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1E652231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28DD69EC" w14:textId="77777777" w:rsidR="00095715" w:rsidRPr="00095715" w:rsidRDefault="00095715" w:rsidP="00095715">
      <w:pPr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6. </w:t>
      </w:r>
      <w:r w:rsidRPr="00095715"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Interpelacje i zapytania radnych</w:t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: 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nie wpłynęły.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7. Zakończenie obrad.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W związku z wyczerpaniem porządku obrad, Przewodnicząca zamknęła o godz. 10:25 posiedzenie Rady Miejskiej w Bardzie.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51355E72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Rady Miejskiej w Bardzie </w:t>
      </w:r>
    </w:p>
    <w:p w14:paraId="077521D8" w14:textId="77777777" w:rsidR="00095715" w:rsidRPr="00095715" w:rsidRDefault="00095715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33A01A8F" w14:textId="77777777" w:rsidR="00095715" w:rsidRPr="00095715" w:rsidRDefault="00095715" w:rsidP="00095715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2027B78B" w14:textId="77777777" w:rsidR="00095715" w:rsidRPr="00095715" w:rsidRDefault="00000000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284E5E1">
          <v:rect id="_x0000_i1025" style="width:0;height:1.5pt" o:hralign="center" o:hrstd="t" o:hr="t" fillcolor="#a0a0a0" stroked="f"/>
        </w:pict>
      </w:r>
    </w:p>
    <w:p w14:paraId="2EB90FF0" w14:textId="77777777" w:rsidR="00095715" w:rsidRPr="00095715" w:rsidRDefault="00095715" w:rsidP="000957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r w:rsidRPr="00095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bookmarkEnd w:id="1"/>
    <w:p w14:paraId="0CA525C2" w14:textId="77777777" w:rsidR="00095715" w:rsidRPr="00095715" w:rsidRDefault="00095715" w:rsidP="0009571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CE26F" w14:textId="77777777" w:rsidR="00061EC1" w:rsidRDefault="00061EC1"/>
    <w:sectPr w:rsidR="00061EC1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C57D" w14:textId="77777777" w:rsidR="000177C7" w:rsidRDefault="000177C7">
      <w:pPr>
        <w:spacing w:after="0" w:line="240" w:lineRule="auto"/>
      </w:pPr>
      <w:r>
        <w:separator/>
      </w:r>
    </w:p>
  </w:endnote>
  <w:endnote w:type="continuationSeparator" w:id="0">
    <w:p w14:paraId="14A28062" w14:textId="77777777" w:rsidR="000177C7" w:rsidRDefault="000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AB6D" w14:textId="77777777" w:rsidR="000177C7" w:rsidRDefault="000177C7">
      <w:pPr>
        <w:spacing w:after="0" w:line="240" w:lineRule="auto"/>
      </w:pPr>
      <w:r>
        <w:separator/>
      </w:r>
    </w:p>
  </w:footnote>
  <w:footnote w:type="continuationSeparator" w:id="0">
    <w:p w14:paraId="05984676" w14:textId="77777777" w:rsidR="000177C7" w:rsidRDefault="000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177C7"/>
    <w:rsid w:val="000441EF"/>
    <w:rsid w:val="00061EC1"/>
    <w:rsid w:val="00095715"/>
    <w:rsid w:val="00190E0E"/>
    <w:rsid w:val="001D1E03"/>
    <w:rsid w:val="00271AFB"/>
    <w:rsid w:val="002A4B00"/>
    <w:rsid w:val="003F6138"/>
    <w:rsid w:val="004330BB"/>
    <w:rsid w:val="006451EA"/>
    <w:rsid w:val="00691749"/>
    <w:rsid w:val="00DC1B55"/>
    <w:rsid w:val="00DD1139"/>
    <w:rsid w:val="00E318F6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7</cp:revision>
  <dcterms:created xsi:type="dcterms:W3CDTF">2024-05-29T10:38:00Z</dcterms:created>
  <dcterms:modified xsi:type="dcterms:W3CDTF">2024-06-03T13:18:00Z</dcterms:modified>
</cp:coreProperties>
</file>